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F720" w14:textId="77777777" w:rsidR="001713BE" w:rsidRPr="00FE010E" w:rsidRDefault="001713BE" w:rsidP="001713BE">
      <w:pPr>
        <w:rPr>
          <w:rFonts w:ascii="Aptos" w:hAnsi="Aptos" w:cs="Calibri Light"/>
          <w:b/>
          <w:bCs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OGGETTO: </w:t>
      </w:r>
      <w:r w:rsidRPr="00FE010E">
        <w:rPr>
          <w:rFonts w:ascii="Aptos" w:hAnsi="Aptos" w:cs="Calibri Light"/>
          <w:b/>
          <w:bCs/>
          <w:sz w:val="22"/>
          <w:szCs w:val="22"/>
        </w:rPr>
        <w:t>Manifestazione di interesse per partecipazione al percorso enogastronomico – EVENTO ARTSTREET NEL BORGO – III EDIZIONE – 11 e 12 LUGLIO 2025</w:t>
      </w:r>
    </w:p>
    <w:p w14:paraId="4DCA5FEA" w14:textId="77777777" w:rsidR="001713BE" w:rsidRDefault="001713BE" w:rsidP="001713BE">
      <w:pPr>
        <w:pStyle w:val="Corpotesto"/>
        <w:spacing w:line="276" w:lineRule="auto"/>
        <w:rPr>
          <w:rFonts w:ascii="Aptos" w:hAnsi="Aptos" w:cs="Calibri Light"/>
          <w:sz w:val="22"/>
          <w:szCs w:val="22"/>
        </w:rPr>
      </w:pPr>
    </w:p>
    <w:p w14:paraId="63EE4723" w14:textId="63F51F9B" w:rsidR="001713BE" w:rsidRPr="00FE010E" w:rsidRDefault="001713BE" w:rsidP="001713BE">
      <w:pPr>
        <w:pStyle w:val="Corpotesto"/>
        <w:spacing w:line="276" w:lineRule="auto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VISTE </w:t>
      </w:r>
      <w:r w:rsidRPr="00FE010E">
        <w:rPr>
          <w:rFonts w:ascii="Aptos" w:hAnsi="Aptos" w:cs="Calibri Light"/>
          <w:b w:val="0"/>
          <w:bCs w:val="0"/>
          <w:sz w:val="22"/>
          <w:szCs w:val="22"/>
        </w:rPr>
        <w:t>le deliberazioni di Giunta Comunale:</w:t>
      </w:r>
      <w:r w:rsidRPr="00FE010E">
        <w:rPr>
          <w:rFonts w:ascii="Aptos" w:hAnsi="Aptos" w:cs="Calibri Light"/>
          <w:sz w:val="22"/>
          <w:szCs w:val="22"/>
        </w:rPr>
        <w:t xml:space="preserve"> </w:t>
      </w:r>
    </w:p>
    <w:p w14:paraId="472BF29D" w14:textId="77777777" w:rsidR="001713BE" w:rsidRPr="00FE010E" w:rsidRDefault="001713BE" w:rsidP="001713BE">
      <w:pPr>
        <w:pStyle w:val="Corpotesto"/>
        <w:numPr>
          <w:ilvl w:val="0"/>
          <w:numId w:val="2"/>
        </w:numPr>
        <w:spacing w:line="276" w:lineRule="auto"/>
        <w:rPr>
          <w:rFonts w:ascii="Aptos" w:hAnsi="Aptos" w:cs="Calibri Light"/>
          <w:b w:val="0"/>
          <w:bCs w:val="0"/>
          <w:sz w:val="22"/>
          <w:szCs w:val="22"/>
        </w:rPr>
      </w:pPr>
      <w:r w:rsidRPr="00FE010E">
        <w:rPr>
          <w:rFonts w:ascii="Aptos" w:hAnsi="Aptos" w:cs="Calibri Light"/>
          <w:b w:val="0"/>
          <w:bCs w:val="0"/>
          <w:sz w:val="22"/>
          <w:szCs w:val="22"/>
        </w:rPr>
        <w:t xml:space="preserve">n. 245 del 12.11.2024 ad oggetto “D.G.R. 1337 del 26.09.2024 – iniziative di marketing territoriale, attrazione degli investimenti, promozione delle produzioni e dei prodotti made in Puglia – Approvazione proposta progettuale </w:t>
      </w:r>
      <w:proofErr w:type="spellStart"/>
      <w:r w:rsidRPr="00FE010E">
        <w:rPr>
          <w:rFonts w:ascii="Aptos" w:hAnsi="Aptos" w:cs="Calibri Light"/>
          <w:b w:val="0"/>
          <w:bCs w:val="0"/>
          <w:sz w:val="22"/>
          <w:szCs w:val="22"/>
        </w:rPr>
        <w:t>ArtStreet</w:t>
      </w:r>
      <w:proofErr w:type="spellEnd"/>
      <w:r w:rsidRPr="00FE010E">
        <w:rPr>
          <w:rFonts w:ascii="Aptos" w:hAnsi="Aptos" w:cs="Calibri Light"/>
          <w:b w:val="0"/>
          <w:bCs w:val="0"/>
          <w:sz w:val="22"/>
          <w:szCs w:val="22"/>
        </w:rPr>
        <w:t xml:space="preserve"> nel Borgo III Edizione”;</w:t>
      </w:r>
    </w:p>
    <w:p w14:paraId="7C075643" w14:textId="77777777" w:rsidR="001713BE" w:rsidRPr="00FE010E" w:rsidRDefault="001713BE" w:rsidP="001713BE">
      <w:pPr>
        <w:pStyle w:val="Corpotesto"/>
        <w:numPr>
          <w:ilvl w:val="0"/>
          <w:numId w:val="2"/>
        </w:numPr>
        <w:spacing w:line="276" w:lineRule="auto"/>
        <w:rPr>
          <w:rFonts w:ascii="Aptos" w:hAnsi="Aptos" w:cs="Calibri Light"/>
          <w:b w:val="0"/>
          <w:bCs w:val="0"/>
          <w:sz w:val="22"/>
          <w:szCs w:val="22"/>
        </w:rPr>
      </w:pPr>
      <w:r w:rsidRPr="00FE010E">
        <w:rPr>
          <w:rFonts w:ascii="Aptos" w:hAnsi="Aptos" w:cs="Calibri Light"/>
          <w:b w:val="0"/>
          <w:bCs w:val="0"/>
          <w:sz w:val="22"/>
          <w:szCs w:val="22"/>
        </w:rPr>
        <w:t xml:space="preserve">n. 114 del 06.05.2025 ad oggetto “Art Street nel borgo Vico del Gargano III edizione. Atto di indirizzo” </w:t>
      </w:r>
    </w:p>
    <w:p w14:paraId="40853164" w14:textId="77777777" w:rsidR="001713BE" w:rsidRPr="00FE010E" w:rsidRDefault="001713BE" w:rsidP="001713BE">
      <w:pPr>
        <w:pStyle w:val="Corpotesto"/>
        <w:spacing w:line="276" w:lineRule="auto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>VISTA la</w:t>
      </w:r>
    </w:p>
    <w:p w14:paraId="50C49647" w14:textId="77777777" w:rsidR="001713BE" w:rsidRPr="00FE010E" w:rsidRDefault="001713BE" w:rsidP="001713BE">
      <w:pPr>
        <w:pStyle w:val="Corpotesto"/>
        <w:numPr>
          <w:ilvl w:val="0"/>
          <w:numId w:val="2"/>
        </w:numPr>
        <w:spacing w:line="276" w:lineRule="auto"/>
        <w:rPr>
          <w:rFonts w:ascii="Aptos" w:hAnsi="Aptos" w:cs="Calibri Light"/>
          <w:b w:val="0"/>
          <w:iCs/>
          <w:sz w:val="22"/>
          <w:szCs w:val="22"/>
        </w:rPr>
      </w:pPr>
      <w:r w:rsidRPr="00FE010E">
        <w:rPr>
          <w:rFonts w:ascii="Aptos" w:hAnsi="Aptos" w:cs="Calibri Light"/>
          <w:b w:val="0"/>
          <w:bCs w:val="0"/>
          <w:sz w:val="22"/>
          <w:szCs w:val="22"/>
        </w:rPr>
        <w:t xml:space="preserve">Determina della Regione Puglia n. 45 del 18.02.2025 L.R. 48/75 art.6 e L.R. 1/04 art. 10. Iniziative di marketing territoriale, attrazione degli investimenti, promozione delle produzioni e dei prodotti made in Puglia. D.G.R. n.1337 del 26 settembre 2024 in cui si concede contributo e impegno relativo alle iniziative per l’anno 2025. </w:t>
      </w:r>
    </w:p>
    <w:p w14:paraId="20C6108A" w14:textId="77777777" w:rsidR="001713BE" w:rsidRPr="00FE010E" w:rsidRDefault="001713BE" w:rsidP="001713BE">
      <w:pPr>
        <w:pStyle w:val="Corpotesto"/>
        <w:spacing w:line="276" w:lineRule="auto"/>
        <w:rPr>
          <w:rFonts w:ascii="Aptos" w:hAnsi="Aptos" w:cs="Calibri Light"/>
          <w:b w:val="0"/>
          <w:iCs/>
          <w:sz w:val="22"/>
          <w:szCs w:val="22"/>
        </w:rPr>
      </w:pPr>
    </w:p>
    <w:p w14:paraId="69754370" w14:textId="77777777" w:rsidR="001713BE" w:rsidRPr="00FE010E" w:rsidRDefault="001713BE" w:rsidP="001713BE">
      <w:pPr>
        <w:pStyle w:val="Corpotesto"/>
        <w:spacing w:line="276" w:lineRule="auto"/>
        <w:rPr>
          <w:rFonts w:ascii="Aptos" w:hAnsi="Aptos" w:cs="Calibri Light"/>
          <w:b w:val="0"/>
          <w:iCs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__ </w:t>
      </w:r>
      <w:proofErr w:type="spellStart"/>
      <w:r w:rsidRPr="00FE010E">
        <w:rPr>
          <w:rFonts w:ascii="Aptos" w:hAnsi="Aptos" w:cs="Calibri Light"/>
          <w:sz w:val="22"/>
          <w:szCs w:val="22"/>
        </w:rPr>
        <w:t>sottoscritt</w:t>
      </w:r>
      <w:proofErr w:type="spellEnd"/>
      <w:r w:rsidRPr="00FE010E">
        <w:rPr>
          <w:rFonts w:ascii="Aptos" w:hAnsi="Aptos" w:cs="Calibri Light"/>
          <w:sz w:val="22"/>
          <w:szCs w:val="22"/>
        </w:rPr>
        <w:t xml:space="preserve">__ ________________________, </w:t>
      </w:r>
      <w:proofErr w:type="spellStart"/>
      <w:r w:rsidRPr="00FE010E">
        <w:rPr>
          <w:rFonts w:ascii="Aptos" w:hAnsi="Aptos" w:cs="Calibri Light"/>
          <w:sz w:val="22"/>
          <w:szCs w:val="22"/>
        </w:rPr>
        <w:t>nat</w:t>
      </w:r>
      <w:proofErr w:type="spellEnd"/>
      <w:r w:rsidRPr="00FE010E">
        <w:rPr>
          <w:rFonts w:ascii="Aptos" w:hAnsi="Aptos" w:cs="Calibri Light"/>
          <w:sz w:val="22"/>
          <w:szCs w:val="22"/>
        </w:rPr>
        <w:t>_ a _______________, il ___________, residente in _____________________, provincia di _______________, in via ____________________________ CAP ________, in qualità di __________________________ dell’impresa _______________________, con sede legale a ______________, (___), in via __________________________, CAP ___________, CF/P. IVA __________ TEL. _______________________ EMAIL______________________ PEC ____________________</w:t>
      </w:r>
    </w:p>
    <w:p w14:paraId="52A92090" w14:textId="77777777" w:rsidR="001713BE" w:rsidRPr="00FE010E" w:rsidRDefault="001713BE" w:rsidP="001713BE">
      <w:pPr>
        <w:suppressAutoHyphens/>
        <w:spacing w:before="120" w:after="120" w:line="276" w:lineRule="auto"/>
        <w:jc w:val="center"/>
        <w:rPr>
          <w:rFonts w:ascii="Aptos" w:hAnsi="Aptos" w:cs="Calibri Light"/>
          <w:b/>
          <w:bCs/>
          <w:sz w:val="22"/>
          <w:szCs w:val="22"/>
        </w:rPr>
      </w:pPr>
      <w:r w:rsidRPr="00FE010E">
        <w:rPr>
          <w:rFonts w:ascii="Aptos" w:hAnsi="Aptos" w:cs="Calibri Light"/>
          <w:b/>
          <w:bCs/>
          <w:sz w:val="22"/>
          <w:szCs w:val="22"/>
        </w:rPr>
        <w:t>RICHIEDE</w:t>
      </w:r>
    </w:p>
    <w:p w14:paraId="3D531E56" w14:textId="77777777" w:rsidR="001713BE" w:rsidRPr="00FE010E" w:rsidRDefault="001713BE" w:rsidP="001713BE">
      <w:p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>La possibilità di rientrare in su citato percorso, proponendo la seguente preparazione:</w:t>
      </w:r>
    </w:p>
    <w:p w14:paraId="38BFA3E8" w14:textId="77777777" w:rsidR="001713BE" w:rsidRPr="00FE010E" w:rsidRDefault="001713BE" w:rsidP="001713BE">
      <w:p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>_______________________________</w:t>
      </w:r>
    </w:p>
    <w:p w14:paraId="2AFFCCE1" w14:textId="77777777" w:rsidR="001713BE" w:rsidRPr="00FE010E" w:rsidRDefault="001713BE" w:rsidP="001713BE">
      <w:pPr>
        <w:suppressAutoHyphens/>
        <w:spacing w:before="120" w:after="120"/>
        <w:jc w:val="both"/>
        <w:rPr>
          <w:rFonts w:ascii="Aptos" w:hAnsi="Aptos" w:cs="Calibri Light"/>
          <w:b/>
          <w:bCs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Allo stesso tempo dichiara la propria disponibilità </w:t>
      </w:r>
      <w:proofErr w:type="gramStart"/>
      <w:r w:rsidRPr="00FE010E">
        <w:rPr>
          <w:rFonts w:ascii="Aptos" w:hAnsi="Aptos" w:cs="Calibri Light"/>
          <w:sz w:val="22"/>
          <w:szCs w:val="22"/>
        </w:rPr>
        <w:t>ad</w:t>
      </w:r>
      <w:proofErr w:type="gramEnd"/>
      <w:r w:rsidRPr="00FE010E">
        <w:rPr>
          <w:rFonts w:ascii="Aptos" w:hAnsi="Aptos" w:cs="Calibri Light"/>
          <w:sz w:val="22"/>
          <w:szCs w:val="22"/>
        </w:rPr>
        <w:t xml:space="preserve"> aderire all’iniziativa </w:t>
      </w:r>
      <w:r w:rsidRPr="00FE010E">
        <w:rPr>
          <w:rFonts w:ascii="Aptos" w:hAnsi="Aptos" w:cs="Calibri Light"/>
          <w:b/>
          <w:bCs/>
          <w:i/>
          <w:iCs/>
          <w:sz w:val="22"/>
          <w:szCs w:val="22"/>
        </w:rPr>
        <w:t>ARTSTREET NEL BORGO</w:t>
      </w:r>
      <w:r w:rsidRPr="00FE010E">
        <w:rPr>
          <w:rFonts w:ascii="Aptos" w:hAnsi="Aptos" w:cs="Calibri Light"/>
          <w:b/>
          <w:bCs/>
          <w:sz w:val="22"/>
          <w:szCs w:val="22"/>
        </w:rPr>
        <w:t xml:space="preserve"> – III EDIZIONE – VICO DEL GARGANO </w:t>
      </w:r>
      <w:r w:rsidRPr="00FE010E">
        <w:rPr>
          <w:rFonts w:ascii="Aptos" w:hAnsi="Aptos" w:cs="Calibri Light"/>
          <w:sz w:val="22"/>
          <w:szCs w:val="22"/>
        </w:rPr>
        <w:t xml:space="preserve">relativamente alle seguenti attività: </w:t>
      </w:r>
    </w:p>
    <w:p w14:paraId="3263A629" w14:textId="77777777" w:rsidR="001713BE" w:rsidRPr="00FE010E" w:rsidRDefault="001713BE" w:rsidP="001713BE">
      <w:pPr>
        <w:pStyle w:val="Paragrafoelenco"/>
        <w:numPr>
          <w:ilvl w:val="0"/>
          <w:numId w:val="1"/>
        </w:num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promozione e pubblicizzazione dell’iniziativa; </w:t>
      </w:r>
    </w:p>
    <w:p w14:paraId="33EA453E" w14:textId="77777777" w:rsidR="001713BE" w:rsidRPr="00FE010E" w:rsidRDefault="001713BE" w:rsidP="001713BE">
      <w:pPr>
        <w:pStyle w:val="Paragrafoelenco"/>
        <w:numPr>
          <w:ilvl w:val="0"/>
          <w:numId w:val="1"/>
        </w:num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partecipazione di suoi rappresentanti nelle attività previste; </w:t>
      </w:r>
    </w:p>
    <w:p w14:paraId="3D6F26E7" w14:textId="77777777" w:rsidR="001713BE" w:rsidRPr="00FE010E" w:rsidRDefault="001713BE" w:rsidP="001713BE">
      <w:pPr>
        <w:pStyle w:val="Paragrafoelenco"/>
        <w:numPr>
          <w:ilvl w:val="0"/>
          <w:numId w:val="1"/>
        </w:num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utilizzo del logo in formato grafico e ad alta risoluzione nel materiale. </w:t>
      </w:r>
    </w:p>
    <w:p w14:paraId="6C343B6A" w14:textId="77777777" w:rsidR="001713BE" w:rsidRPr="00FE010E" w:rsidRDefault="001713BE" w:rsidP="001713BE">
      <w:pPr>
        <w:suppressAutoHyphens/>
        <w:spacing w:before="120" w:after="120" w:line="276" w:lineRule="auto"/>
        <w:jc w:val="both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ab/>
      </w:r>
    </w:p>
    <w:p w14:paraId="2AD846FF" w14:textId="77777777" w:rsidR="001713BE" w:rsidRPr="00FE010E" w:rsidRDefault="001713BE" w:rsidP="001713BE">
      <w:pPr>
        <w:suppressAutoHyphens/>
        <w:spacing w:before="120" w:after="120" w:line="276" w:lineRule="auto"/>
        <w:jc w:val="both"/>
        <w:rPr>
          <w:rFonts w:ascii="Aptos" w:hAnsi="Aptos" w:cs="Calibri Light"/>
          <w:b/>
          <w:bCs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>__________, ____________</w:t>
      </w:r>
      <w:r w:rsidRPr="00FE010E">
        <w:rPr>
          <w:rFonts w:ascii="Aptos" w:hAnsi="Aptos" w:cs="Calibri Light"/>
          <w:b/>
          <w:bCs/>
          <w:sz w:val="22"/>
          <w:szCs w:val="22"/>
        </w:rPr>
        <w:tab/>
      </w:r>
      <w:r w:rsidRPr="00FE010E">
        <w:rPr>
          <w:rFonts w:ascii="Aptos" w:hAnsi="Aptos" w:cs="Calibri Light"/>
          <w:b/>
          <w:bCs/>
          <w:sz w:val="22"/>
          <w:szCs w:val="22"/>
        </w:rPr>
        <w:tab/>
      </w:r>
      <w:r w:rsidRPr="00FE010E">
        <w:rPr>
          <w:rFonts w:ascii="Aptos" w:hAnsi="Aptos" w:cs="Calibri Light"/>
          <w:b/>
          <w:bCs/>
          <w:sz w:val="22"/>
          <w:szCs w:val="22"/>
        </w:rPr>
        <w:tab/>
      </w:r>
      <w:r w:rsidRPr="00FE010E">
        <w:rPr>
          <w:rFonts w:ascii="Aptos" w:hAnsi="Aptos" w:cs="Calibri Light"/>
          <w:b/>
          <w:bCs/>
          <w:sz w:val="22"/>
          <w:szCs w:val="22"/>
        </w:rPr>
        <w:tab/>
      </w:r>
      <w:r w:rsidRPr="00FE010E">
        <w:rPr>
          <w:rFonts w:ascii="Aptos" w:hAnsi="Aptos" w:cs="Calibri Light"/>
          <w:b/>
          <w:bCs/>
          <w:sz w:val="22"/>
          <w:szCs w:val="22"/>
        </w:rPr>
        <w:tab/>
      </w:r>
      <w:r w:rsidRPr="00FE010E">
        <w:rPr>
          <w:rFonts w:ascii="Aptos" w:hAnsi="Aptos" w:cs="Calibri Light"/>
          <w:b/>
          <w:bCs/>
          <w:sz w:val="22"/>
          <w:szCs w:val="22"/>
        </w:rPr>
        <w:tab/>
      </w:r>
      <w:r w:rsidRPr="00FE010E">
        <w:rPr>
          <w:rFonts w:ascii="Aptos" w:hAnsi="Aptos" w:cs="Calibri Light"/>
          <w:b/>
          <w:bCs/>
          <w:sz w:val="22"/>
          <w:szCs w:val="22"/>
        </w:rPr>
        <w:tab/>
      </w:r>
      <w:r w:rsidRPr="00FE010E">
        <w:rPr>
          <w:rFonts w:ascii="Aptos" w:hAnsi="Aptos" w:cs="Calibri Light"/>
          <w:b/>
          <w:bCs/>
          <w:sz w:val="22"/>
          <w:szCs w:val="22"/>
        </w:rPr>
        <w:tab/>
      </w:r>
    </w:p>
    <w:p w14:paraId="46287748" w14:textId="77777777" w:rsidR="001713BE" w:rsidRPr="00FE010E" w:rsidRDefault="001713BE" w:rsidP="001713BE">
      <w:pPr>
        <w:suppressAutoHyphens/>
        <w:spacing w:before="120" w:after="120" w:line="276" w:lineRule="auto"/>
        <w:jc w:val="center"/>
        <w:rPr>
          <w:rFonts w:ascii="Aptos" w:hAnsi="Aptos" w:cs="Calibri Light"/>
          <w:b/>
          <w:bCs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  <w:t>Timbro e Firma</w:t>
      </w:r>
    </w:p>
    <w:p w14:paraId="1974EC69" w14:textId="77777777" w:rsidR="001713BE" w:rsidRPr="00FE010E" w:rsidRDefault="001713BE" w:rsidP="001713BE">
      <w:p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</w:p>
    <w:p w14:paraId="359E3729" w14:textId="77777777" w:rsidR="001713BE" w:rsidRPr="00FE010E" w:rsidRDefault="001713BE" w:rsidP="001713BE">
      <w:p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</w:p>
    <w:p w14:paraId="11B6F085" w14:textId="77777777" w:rsidR="001713BE" w:rsidRPr="00FE010E" w:rsidRDefault="001713BE" w:rsidP="001713BE">
      <w:p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DICHIARA, altresì, di essere informato che i dati personali saranno trattati, anche in forma aggregata, con o senza l’ausilio di strumenti informatici nel rispetto sia del d.lgs. n. 196/2003 e s.m.i. sia del Regolamento UE 679/2016, nell'ambito del procedimento per il quale la presente dichiarazione viene resa e rilascia, a tali fini, l’autorizzazione al trattamento dei </w:t>
      </w:r>
      <w:proofErr w:type="gramStart"/>
      <w:r w:rsidRPr="00FE010E">
        <w:rPr>
          <w:rFonts w:ascii="Aptos" w:hAnsi="Aptos" w:cs="Calibri Light"/>
          <w:sz w:val="22"/>
          <w:szCs w:val="22"/>
        </w:rPr>
        <w:t>predetti</w:t>
      </w:r>
      <w:proofErr w:type="gramEnd"/>
      <w:r w:rsidRPr="00FE010E">
        <w:rPr>
          <w:rFonts w:ascii="Aptos" w:hAnsi="Aptos" w:cs="Calibri Light"/>
          <w:sz w:val="22"/>
          <w:szCs w:val="22"/>
        </w:rPr>
        <w:t xml:space="preserve"> dati.</w:t>
      </w:r>
    </w:p>
    <w:p w14:paraId="3235E2E1" w14:textId="77777777" w:rsidR="001713BE" w:rsidRPr="00FE010E" w:rsidRDefault="001713BE" w:rsidP="001713BE">
      <w:p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</w:p>
    <w:p w14:paraId="584D8CEE" w14:textId="77777777" w:rsidR="001713BE" w:rsidRPr="00FE010E" w:rsidRDefault="001713BE" w:rsidP="001713BE">
      <w:pPr>
        <w:suppressAutoHyphens/>
        <w:spacing w:before="120" w:after="120"/>
        <w:jc w:val="both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 xml:space="preserve">__________, ___________  </w:t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  <w:t xml:space="preserve">  </w:t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</w:p>
    <w:p w14:paraId="32247355" w14:textId="77777777" w:rsidR="001713BE" w:rsidRPr="00FE010E" w:rsidRDefault="001713BE" w:rsidP="001713BE">
      <w:pPr>
        <w:suppressAutoHyphens/>
        <w:spacing w:before="120" w:after="120"/>
        <w:jc w:val="center"/>
        <w:rPr>
          <w:rFonts w:ascii="Aptos" w:hAnsi="Aptos" w:cs="Calibri Light"/>
          <w:sz w:val="22"/>
          <w:szCs w:val="22"/>
        </w:rPr>
      </w:pP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</w:r>
      <w:r w:rsidRPr="00FE010E">
        <w:rPr>
          <w:rFonts w:ascii="Aptos" w:hAnsi="Aptos" w:cs="Calibri Light"/>
          <w:sz w:val="22"/>
          <w:szCs w:val="22"/>
        </w:rPr>
        <w:tab/>
        <w:t>Timbro e Firma</w:t>
      </w:r>
    </w:p>
    <w:p w14:paraId="3B695ACC" w14:textId="77777777" w:rsidR="001713BE" w:rsidRPr="00FE010E" w:rsidRDefault="001713BE" w:rsidP="001713BE">
      <w:pPr>
        <w:rPr>
          <w:rFonts w:ascii="Aptos" w:hAnsi="Aptos" w:cs="Calibri Light"/>
          <w:sz w:val="22"/>
          <w:szCs w:val="22"/>
        </w:rPr>
      </w:pPr>
    </w:p>
    <w:p w14:paraId="2229DA6B" w14:textId="77777777" w:rsidR="00FD622A" w:rsidRDefault="00FD622A"/>
    <w:sectPr w:rsidR="00FD622A" w:rsidSect="001713BE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142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53399" w14:textId="77777777" w:rsidR="00EB26C2" w:rsidRDefault="00EB26C2" w:rsidP="001713BE">
      <w:r>
        <w:separator/>
      </w:r>
    </w:p>
  </w:endnote>
  <w:endnote w:type="continuationSeparator" w:id="0">
    <w:p w14:paraId="32653287" w14:textId="77777777" w:rsidR="00EB26C2" w:rsidRDefault="00EB26C2" w:rsidP="0017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D316" w14:textId="77777777" w:rsidR="00000000" w:rsidRDefault="00000000" w:rsidP="00C951BA">
    <w:pPr>
      <w:pStyle w:val="Pidipagina"/>
      <w:jc w:val="center"/>
      <w:rPr>
        <w:sz w:val="22"/>
        <w:szCs w:val="22"/>
      </w:rPr>
    </w:pPr>
  </w:p>
  <w:p w14:paraId="25699DB4" w14:textId="1BD68682" w:rsidR="00000000" w:rsidRDefault="001713BE" w:rsidP="00C951BA">
    <w:pPr>
      <w:pStyle w:val="Pidipagina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986DF" wp14:editId="76AE67F1">
              <wp:simplePos x="0" y="0"/>
              <wp:positionH relativeFrom="column">
                <wp:posOffset>-685800</wp:posOffset>
              </wp:positionH>
              <wp:positionV relativeFrom="paragraph">
                <wp:posOffset>67945</wp:posOffset>
              </wp:positionV>
              <wp:extent cx="7543800" cy="0"/>
              <wp:effectExtent l="9525" t="10795" r="9525" b="8255"/>
              <wp:wrapNone/>
              <wp:docPr id="1749675453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3043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.35pt" to="54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g9sAEAAEgDAAAOAAAAZHJzL2Uyb0RvYy54bWysU8GO0zAQvSPxD5bvNGmhsERN99BluSxQ&#10;aZcPmNpOYuF4rBm3af8e29t2V3BD5GDZnpnn995MVrfH0YmDIbboWzmf1VIYr1Bb37fy59P9uxsp&#10;OILX4NCbVp4My9v12zerKTRmgQM6bUgkEM/NFFo5xBiaqmI1mBF4hsH4FOyQRojpSH2lCaaEPrpq&#10;UdcfqwlJB0JlmNPt3XNQrgt+1xkVf3QdmyhcKxO3WFYq6y6v1XoFTU8QBqvONOAfWIxgfXr0CnUH&#10;EcSe7F9Qo1WEjF2cKRwr7DqrTNGQ1MzrP9Q8DhBM0ZLM4XC1if8frPp+2PgtZerq6B/DA6pfLDxu&#10;BvC9KQSeTiE1bp6tqqbAzbUkHzhsSeymb6hTDuwjFheOHY0ZMukTx2L26Wq2OUah0uWn5Yf3N3Xq&#10;ibrEKmguhYE4fjU4irxppbM++wANHB44ZiLQXFLytcd761zppfNiauXn5WJZChid1TmY05j63caR&#10;OECehvIVVSnyOo1w73UBGwzoL+d9BOue9+lx589mZP152LjZoT5t6WJSaldheR6tPA+vz6X65QdY&#10;/wYAAP//AwBQSwMEFAAGAAgAAAAhADM07azcAAAACwEAAA8AAABkcnMvZG93bnJldi54bWxMj8FO&#10;wzAQRO9I/IO1SFyq1m6RoApxKgTkxoUC4rqNlyQiXqex24Z+fbfiAMedGc2+yVej79SehtgGtjCf&#10;GVDEVXAt1xbe38rpElRMyA67wGThhyKsisuLHDMXDvxK+3WqlZRwzNBCk1KfaR2rhjzGWeiJxfsK&#10;g8ck51BrN+BByn2nF8bcao8ty4cGe3psqPpe77yFWH7QtjxOqon5vKkDLbZPL89o7fXV+HAPKtGY&#10;/sJwxhd0KIRpE3bsouosTOdmKWOSOOYO1DkhgiibX0UXuf6/oTgBAAD//wMAUEsBAi0AFAAGAAgA&#10;AAAhALaDOJL+AAAA4QEAABMAAAAAAAAAAAAAAAAAAAAAAFtDb250ZW50X1R5cGVzXS54bWxQSwEC&#10;LQAUAAYACAAAACEAOP0h/9YAAACUAQAACwAAAAAAAAAAAAAAAAAvAQAAX3JlbHMvLnJlbHNQSwEC&#10;LQAUAAYACAAAACEAveB4PbABAABIAwAADgAAAAAAAAAAAAAAAAAuAgAAZHJzL2Uyb0RvYy54bWxQ&#10;SwECLQAUAAYACAAAACEAMzTtrNwAAAALAQAADwAAAAAAAAAAAAAAAAAKBAAAZHJzL2Rvd25yZXYu&#10;eG1sUEsFBgAAAAAEAAQA8wAAABM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CC42" w14:textId="77777777" w:rsidR="00EB26C2" w:rsidRDefault="00EB26C2" w:rsidP="001713BE">
      <w:r>
        <w:separator/>
      </w:r>
    </w:p>
  </w:footnote>
  <w:footnote w:type="continuationSeparator" w:id="0">
    <w:p w14:paraId="53AC421C" w14:textId="77777777" w:rsidR="00EB26C2" w:rsidRDefault="00EB26C2" w:rsidP="0017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128F" w14:textId="77777777" w:rsidR="00000000" w:rsidRDefault="00000000">
    <w:pPr>
      <w:pStyle w:val="Intestazione"/>
    </w:pPr>
  </w:p>
  <w:p w14:paraId="7D4DD89A" w14:textId="77777777" w:rsidR="00000000" w:rsidRDefault="00000000">
    <w:pPr>
      <w:pStyle w:val="Intestazione"/>
    </w:pPr>
  </w:p>
  <w:p w14:paraId="2E7B984A" w14:textId="77777777" w:rsidR="00000000" w:rsidRPr="00984653" w:rsidRDefault="00000000" w:rsidP="00603E32">
    <w:pPr>
      <w:pStyle w:val="Intestazione"/>
      <w:rPr>
        <w:rFonts w:ascii="Lucida Sans" w:hAnsi="Lucida San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9E32" w14:textId="77777777" w:rsidR="00000000" w:rsidRDefault="00000000">
    <w:pPr>
      <w:pStyle w:val="Intestazione"/>
    </w:pPr>
  </w:p>
  <w:p w14:paraId="0647B7B7" w14:textId="77777777" w:rsidR="00000000" w:rsidRDefault="00000000">
    <w:pPr>
      <w:pStyle w:val="Intestazione"/>
    </w:pPr>
  </w:p>
  <w:p w14:paraId="43A6F2D4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0CAF"/>
    <w:multiLevelType w:val="hybridMultilevel"/>
    <w:tmpl w:val="05A01D0C"/>
    <w:lvl w:ilvl="0" w:tplc="33FA4DB2">
      <w:numFmt w:val="bullet"/>
      <w:lvlText w:val="•"/>
      <w:lvlJc w:val="left"/>
      <w:pPr>
        <w:ind w:left="36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16E27"/>
    <w:multiLevelType w:val="hybridMultilevel"/>
    <w:tmpl w:val="3FB451E8"/>
    <w:lvl w:ilvl="0" w:tplc="1206C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88319">
    <w:abstractNumId w:val="1"/>
  </w:num>
  <w:num w:numId="2" w16cid:durableId="49546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BE"/>
    <w:rsid w:val="001665C6"/>
    <w:rsid w:val="001713BE"/>
    <w:rsid w:val="004B6877"/>
    <w:rsid w:val="006B3827"/>
    <w:rsid w:val="00A10DBC"/>
    <w:rsid w:val="00D15AD8"/>
    <w:rsid w:val="00EB26C2"/>
    <w:rsid w:val="00ED35FF"/>
    <w:rsid w:val="00F06906"/>
    <w:rsid w:val="00F42308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10C18"/>
  <w15:chartTrackingRefBased/>
  <w15:docId w15:val="{F6828D4A-CBEA-42A8-861B-035AC1F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3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1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13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3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13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13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1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1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1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1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13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13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3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13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13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13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13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13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13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13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13B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1713BE"/>
    <w:pPr>
      <w:autoSpaceDE w:val="0"/>
      <w:autoSpaceDN w:val="0"/>
      <w:adjustRightInd w:val="0"/>
      <w:spacing w:line="480" w:lineRule="auto"/>
      <w:jc w:val="both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1713BE"/>
    <w:rPr>
      <w:rFonts w:ascii="Times New Roman" w:eastAsia="Times New Roman" w:hAnsi="Times New Roman" w:cs="Times New Roman"/>
      <w:b/>
      <w:bCs/>
      <w:kern w:val="0"/>
      <w:sz w:val="20"/>
      <w:szCs w:val="20"/>
      <w:lang w:val="it-IT" w:eastAsia="it-IT"/>
      <w14:ligatures w14:val="none"/>
    </w:rPr>
  </w:style>
  <w:style w:type="character" w:styleId="Collegamentoipertestuale">
    <w:name w:val="Hyperlink"/>
    <w:rsid w:val="001713B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71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13BE"/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  <w:style w:type="paragraph" w:styleId="Pidipagina">
    <w:name w:val="footer"/>
    <w:basedOn w:val="Normale"/>
    <w:link w:val="PidipaginaCarattere"/>
    <w:rsid w:val="00171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713BE"/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  <w:style w:type="paragraph" w:styleId="Didascalia">
    <w:name w:val="caption"/>
    <w:basedOn w:val="Normale"/>
    <w:next w:val="Normale"/>
    <w:qFormat/>
    <w:rsid w:val="001713B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</cp:revision>
  <dcterms:created xsi:type="dcterms:W3CDTF">2025-06-10T15:58:00Z</dcterms:created>
  <dcterms:modified xsi:type="dcterms:W3CDTF">2025-06-10T15:59:00Z</dcterms:modified>
</cp:coreProperties>
</file>